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F9DF7" w14:textId="77777777" w:rsidR="00326380" w:rsidRDefault="00326380" w:rsidP="00D30BCB">
      <w:pPr>
        <w:rPr>
          <w:rFonts w:ascii="Adelle Sans" w:eastAsia="Times New Roman" w:hAnsi="Adelle Sans" w:cs="Times New Roman"/>
          <w:color w:val="000000"/>
          <w:shd w:val="clear" w:color="auto" w:fill="FFFFFF"/>
        </w:rPr>
      </w:pPr>
      <w:r>
        <w:rPr>
          <w:rFonts w:ascii="Adelle Sans" w:eastAsia="Times New Roman" w:hAnsi="Adelle Sans" w:cs="Times New Roman"/>
          <w:noProof/>
          <w:color w:val="000000"/>
          <w:shd w:val="clear" w:color="auto" w:fill="FFFFFF"/>
        </w:rPr>
        <w:drawing>
          <wp:inline distT="0" distB="0" distL="0" distR="0" wp14:anchorId="20C391A9" wp14:editId="5E245D40">
            <wp:extent cx="2046828" cy="806057"/>
            <wp:effectExtent l="0" t="0" r="0" b="0"/>
            <wp:docPr id="2" name="Picture 2" descr="Waudena Entrance Systems logo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Waudena Entrance Systems logo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6828" cy="806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0BE8E5" w14:textId="77777777" w:rsidR="00326380" w:rsidRDefault="00326380" w:rsidP="00D30BCB">
      <w:pPr>
        <w:rPr>
          <w:rFonts w:ascii="Adelle Sans" w:eastAsia="Times New Roman" w:hAnsi="Adelle Sans" w:cs="Times New Roman"/>
          <w:color w:val="000000"/>
          <w:shd w:val="clear" w:color="auto" w:fill="FFFFFF"/>
        </w:rPr>
      </w:pPr>
    </w:p>
    <w:p w14:paraId="27F25CB4" w14:textId="77777777" w:rsidR="00326380" w:rsidRPr="00326380" w:rsidRDefault="00326380" w:rsidP="00D30BCB">
      <w:pPr>
        <w:rPr>
          <w:rFonts w:ascii="Montserrat" w:eastAsia="Times New Roman" w:hAnsi="Montserrat" w:cs="Times New Roman"/>
          <w:color w:val="000000"/>
          <w:shd w:val="clear" w:color="auto" w:fill="FFFFFF"/>
        </w:rPr>
      </w:pPr>
    </w:p>
    <w:p w14:paraId="17DB321F" w14:textId="60DAF026" w:rsidR="00326380" w:rsidRPr="00326380" w:rsidRDefault="00326380" w:rsidP="00B94521">
      <w:pPr>
        <w:rPr>
          <w:rFonts w:ascii="Montserrat" w:eastAsia="Times New Roman" w:hAnsi="Montserrat" w:cs="Times New Roman"/>
          <w:b/>
          <w:color w:val="000000"/>
          <w:sz w:val="20"/>
          <w:szCs w:val="20"/>
          <w:shd w:val="clear" w:color="auto" w:fill="FFFFFF"/>
        </w:rPr>
      </w:pPr>
      <w:r w:rsidRPr="00326380">
        <w:rPr>
          <w:rFonts w:ascii="Montserrat" w:eastAsia="Times New Roman" w:hAnsi="Montserrat" w:cs="Times New Roman"/>
          <w:b/>
          <w:color w:val="000000"/>
          <w:sz w:val="20"/>
          <w:szCs w:val="20"/>
          <w:shd w:val="clear" w:color="auto" w:fill="FFFFFF"/>
        </w:rPr>
        <w:t xml:space="preserve">2022 NAHB International </w:t>
      </w:r>
      <w:r w:rsidR="00E6045A">
        <w:rPr>
          <w:rFonts w:ascii="Montserrat" w:eastAsia="Times New Roman" w:hAnsi="Montserrat" w:cs="Times New Roman"/>
          <w:b/>
          <w:color w:val="000000"/>
          <w:sz w:val="20"/>
          <w:szCs w:val="20"/>
          <w:shd w:val="clear" w:color="auto" w:fill="FFFFFF"/>
        </w:rPr>
        <w:t>Builders’</w:t>
      </w:r>
      <w:r w:rsidRPr="00326380">
        <w:rPr>
          <w:rFonts w:ascii="Montserrat" w:eastAsia="Times New Roman" w:hAnsi="Montserrat" w:cs="Times New Roman"/>
          <w:b/>
          <w:color w:val="000000"/>
          <w:sz w:val="20"/>
          <w:szCs w:val="20"/>
          <w:shd w:val="clear" w:color="auto" w:fill="FFFFFF"/>
        </w:rPr>
        <w:t xml:space="preserve"> Show exhibitor at booth #</w:t>
      </w:r>
      <w:r>
        <w:rPr>
          <w:rFonts w:ascii="Montserrat" w:eastAsia="Times New Roman" w:hAnsi="Montserrat" w:cs="Times New Roman"/>
          <w:b/>
          <w:color w:val="000000"/>
          <w:sz w:val="20"/>
          <w:szCs w:val="20"/>
          <w:shd w:val="clear" w:color="auto" w:fill="FFFFFF"/>
        </w:rPr>
        <w:t>W4453</w:t>
      </w:r>
    </w:p>
    <w:p w14:paraId="4F1E82BD" w14:textId="573B1BF1" w:rsidR="00326380" w:rsidRPr="00326380" w:rsidRDefault="00326380" w:rsidP="00B94521">
      <w:pPr>
        <w:rPr>
          <w:rFonts w:ascii="Montserrat" w:eastAsia="Times New Roman" w:hAnsi="Montserrat" w:cs="Times New Roman"/>
          <w:i/>
          <w:color w:val="000000"/>
          <w:sz w:val="20"/>
          <w:szCs w:val="20"/>
          <w:shd w:val="clear" w:color="auto" w:fill="FFFFFF"/>
        </w:rPr>
      </w:pPr>
      <w:r w:rsidRPr="00326380">
        <w:rPr>
          <w:rFonts w:ascii="Montserrat" w:eastAsia="Times New Roman" w:hAnsi="Montserrat" w:cs="Times New Roman"/>
          <w:i/>
          <w:color w:val="000000"/>
          <w:sz w:val="20"/>
          <w:szCs w:val="20"/>
          <w:shd w:val="clear" w:color="auto" w:fill="FFFFFF"/>
        </w:rPr>
        <w:t>For media inquiries: marketing@</w:t>
      </w:r>
      <w:r>
        <w:rPr>
          <w:rFonts w:ascii="Montserrat" w:eastAsia="Times New Roman" w:hAnsi="Montserrat" w:cs="Times New Roman"/>
          <w:i/>
          <w:color w:val="000000"/>
          <w:sz w:val="20"/>
          <w:szCs w:val="20"/>
          <w:shd w:val="clear" w:color="auto" w:fill="FFFFFF"/>
        </w:rPr>
        <w:t>waudena.com</w:t>
      </w:r>
    </w:p>
    <w:p w14:paraId="608A5E55" w14:textId="77777777" w:rsidR="00326380" w:rsidRPr="00326380" w:rsidRDefault="00326380" w:rsidP="00B94521">
      <w:pPr>
        <w:rPr>
          <w:rFonts w:ascii="Montserrat" w:eastAsia="Times New Roman" w:hAnsi="Montserrat" w:cs="Times New Roman"/>
          <w:color w:val="000000"/>
          <w:shd w:val="clear" w:color="auto" w:fill="FFFFFF"/>
        </w:rPr>
      </w:pPr>
    </w:p>
    <w:p w14:paraId="3751BC45" w14:textId="7CD374F7" w:rsidR="00326380" w:rsidRPr="00326380" w:rsidRDefault="00326380" w:rsidP="00B94521">
      <w:pPr>
        <w:rPr>
          <w:rFonts w:ascii="Montserrat" w:hAnsi="Montserrat"/>
          <w:sz w:val="20"/>
          <w:szCs w:val="20"/>
        </w:rPr>
      </w:pPr>
      <w:r w:rsidRPr="00326380">
        <w:rPr>
          <w:rFonts w:ascii="Montserrat" w:hAnsi="Montserrat"/>
          <w:b/>
          <w:sz w:val="20"/>
          <w:szCs w:val="20"/>
        </w:rPr>
        <w:t>Company Name:</w:t>
      </w:r>
      <w:r w:rsidRPr="00326380">
        <w:rPr>
          <w:rFonts w:ascii="Montserrat" w:hAnsi="Montserrat"/>
          <w:sz w:val="20"/>
          <w:szCs w:val="20"/>
        </w:rPr>
        <w:t xml:space="preserve"> </w:t>
      </w:r>
      <w:r>
        <w:rPr>
          <w:rFonts w:ascii="Montserrat" w:hAnsi="Montserrat"/>
          <w:sz w:val="20"/>
          <w:szCs w:val="20"/>
        </w:rPr>
        <w:t>Waudena</w:t>
      </w:r>
      <w:r w:rsidRPr="00326380">
        <w:rPr>
          <w:rFonts w:ascii="Montserrat" w:hAnsi="Montserrat"/>
          <w:sz w:val="20"/>
          <w:szCs w:val="20"/>
          <w:vertAlign w:val="superscript"/>
        </w:rPr>
        <w:t>®</w:t>
      </w:r>
      <w:r>
        <w:rPr>
          <w:rFonts w:ascii="Montserrat" w:hAnsi="Montserrat"/>
          <w:sz w:val="20"/>
          <w:szCs w:val="20"/>
        </w:rPr>
        <w:t xml:space="preserve"> Entrance Systems</w:t>
      </w:r>
    </w:p>
    <w:p w14:paraId="55B0714A" w14:textId="2CE53191" w:rsidR="00326380" w:rsidRPr="00326380" w:rsidRDefault="00326380" w:rsidP="00B94521">
      <w:pPr>
        <w:rPr>
          <w:rFonts w:ascii="Montserrat" w:hAnsi="Montserrat"/>
          <w:sz w:val="20"/>
          <w:szCs w:val="20"/>
        </w:rPr>
      </w:pPr>
      <w:r w:rsidRPr="00326380">
        <w:rPr>
          <w:rFonts w:ascii="Montserrat" w:hAnsi="Montserrat"/>
          <w:b/>
          <w:sz w:val="20"/>
          <w:szCs w:val="20"/>
        </w:rPr>
        <w:t>Company Website:</w:t>
      </w:r>
      <w:r w:rsidRPr="00326380">
        <w:rPr>
          <w:rFonts w:ascii="Montserrat" w:hAnsi="Montserrat"/>
          <w:sz w:val="20"/>
          <w:szCs w:val="20"/>
        </w:rPr>
        <w:t xml:space="preserve"> </w:t>
      </w:r>
      <w:hyperlink r:id="rId5" w:history="1">
        <w:r w:rsidRPr="0048447D">
          <w:rPr>
            <w:rStyle w:val="Hyperlink"/>
            <w:rFonts w:ascii="Montserrat" w:hAnsi="Montserrat"/>
            <w:sz w:val="20"/>
            <w:szCs w:val="20"/>
          </w:rPr>
          <w:t>www.waudena.com</w:t>
        </w:r>
      </w:hyperlink>
    </w:p>
    <w:p w14:paraId="6CF715FF" w14:textId="27F0F5EF" w:rsidR="00326380" w:rsidRPr="00326380" w:rsidRDefault="00326380" w:rsidP="00B94521">
      <w:pPr>
        <w:rPr>
          <w:rFonts w:ascii="Montserrat" w:hAnsi="Montserrat"/>
          <w:sz w:val="20"/>
          <w:szCs w:val="20"/>
        </w:rPr>
      </w:pPr>
      <w:r w:rsidRPr="00326380">
        <w:rPr>
          <w:rFonts w:ascii="Montserrat" w:hAnsi="Montserrat"/>
          <w:b/>
          <w:sz w:val="20"/>
          <w:szCs w:val="20"/>
        </w:rPr>
        <w:t>Phone Number:</w:t>
      </w:r>
      <w:r w:rsidRPr="00326380">
        <w:rPr>
          <w:rFonts w:ascii="Montserrat" w:hAnsi="Montserrat"/>
          <w:sz w:val="20"/>
          <w:szCs w:val="20"/>
        </w:rPr>
        <w:t xml:space="preserve"> 800-</w:t>
      </w:r>
      <w:r>
        <w:rPr>
          <w:rFonts w:ascii="Montserrat" w:hAnsi="Montserrat"/>
          <w:sz w:val="20"/>
          <w:szCs w:val="20"/>
        </w:rPr>
        <w:t>236-1528</w:t>
      </w:r>
    </w:p>
    <w:p w14:paraId="5E13C9FA" w14:textId="77777777" w:rsidR="00326380" w:rsidRPr="00326380" w:rsidRDefault="00326380" w:rsidP="00B94521">
      <w:pPr>
        <w:rPr>
          <w:rFonts w:ascii="Montserrat" w:hAnsi="Montserrat"/>
          <w:b/>
        </w:rPr>
      </w:pPr>
    </w:p>
    <w:p w14:paraId="1C477C72" w14:textId="77777777" w:rsidR="00D30BCB" w:rsidRDefault="00D30BCB" w:rsidP="00B94521">
      <w:pPr>
        <w:jc w:val="center"/>
        <w:rPr>
          <w:rFonts w:ascii="Montserrat" w:eastAsia="Times New Roman" w:hAnsi="Montserrat" w:cs="Times New Roman"/>
          <w:b/>
          <w:color w:val="ED7D31" w:themeColor="accent2"/>
          <w:shd w:val="clear" w:color="auto" w:fill="FFFFFF"/>
        </w:rPr>
      </w:pPr>
    </w:p>
    <w:p w14:paraId="38385CDA" w14:textId="217F73D0" w:rsidR="00326380" w:rsidRPr="00D30BCB" w:rsidRDefault="00437595" w:rsidP="00B94521">
      <w:pPr>
        <w:rPr>
          <w:rFonts w:ascii="Montserrat" w:eastAsia="Times New Roman" w:hAnsi="Montserrat" w:cs="Times New Roman"/>
          <w:b/>
          <w:bCs/>
          <w:sz w:val="32"/>
          <w:szCs w:val="32"/>
          <w:shd w:val="clear" w:color="auto" w:fill="FFFFFF"/>
        </w:rPr>
      </w:pPr>
      <w:r>
        <w:rPr>
          <w:rFonts w:ascii="Montserrat" w:eastAsia="Times New Roman" w:hAnsi="Montserrat" w:cs="Times New Roman"/>
          <w:b/>
          <w:sz w:val="32"/>
          <w:szCs w:val="32"/>
          <w:shd w:val="clear" w:color="auto" w:fill="FFFFFF"/>
        </w:rPr>
        <w:t>Waudena</w:t>
      </w:r>
      <w:r w:rsidR="003102F5" w:rsidRPr="003102F5">
        <w:rPr>
          <w:rFonts w:ascii="Montserrat" w:eastAsia="Times New Roman" w:hAnsi="Montserrat" w:cs="Times New Roman"/>
          <w:b/>
          <w:sz w:val="32"/>
          <w:szCs w:val="32"/>
          <w:shd w:val="clear" w:color="auto" w:fill="FFFFFF"/>
          <w:vertAlign w:val="superscript"/>
        </w:rPr>
        <w:t>®</w:t>
      </w:r>
      <w:r>
        <w:rPr>
          <w:rFonts w:ascii="Montserrat" w:eastAsia="Times New Roman" w:hAnsi="Montserrat" w:cs="Times New Roman"/>
          <w:b/>
          <w:sz w:val="32"/>
          <w:szCs w:val="32"/>
          <w:shd w:val="clear" w:color="auto" w:fill="FFFFFF"/>
        </w:rPr>
        <w:t xml:space="preserve"> </w:t>
      </w:r>
      <w:r w:rsidR="003102F5">
        <w:rPr>
          <w:rFonts w:ascii="Montserrat" w:eastAsia="Times New Roman" w:hAnsi="Montserrat" w:cs="Times New Roman"/>
          <w:b/>
          <w:sz w:val="32"/>
          <w:szCs w:val="32"/>
          <w:shd w:val="clear" w:color="auto" w:fill="FFFFFF"/>
        </w:rPr>
        <w:t>builds</w:t>
      </w:r>
      <w:r>
        <w:rPr>
          <w:rFonts w:ascii="Montserrat" w:eastAsia="Times New Roman" w:hAnsi="Montserrat" w:cs="Times New Roman"/>
          <w:b/>
          <w:sz w:val="32"/>
          <w:szCs w:val="32"/>
          <w:shd w:val="clear" w:color="auto" w:fill="FFFFFF"/>
        </w:rPr>
        <w:t xml:space="preserve"> exterior door systems that </w:t>
      </w:r>
      <w:r w:rsidR="00E6045A">
        <w:rPr>
          <w:rFonts w:ascii="Montserrat" w:eastAsia="Times New Roman" w:hAnsi="Montserrat" w:cs="Times New Roman"/>
          <w:b/>
          <w:sz w:val="32"/>
          <w:szCs w:val="32"/>
          <w:shd w:val="clear" w:color="auto" w:fill="FFFFFF"/>
        </w:rPr>
        <w:t>reduces install</w:t>
      </w:r>
      <w:r>
        <w:rPr>
          <w:rFonts w:ascii="Montserrat" w:eastAsia="Times New Roman" w:hAnsi="Montserrat" w:cs="Times New Roman"/>
          <w:b/>
          <w:sz w:val="32"/>
          <w:szCs w:val="32"/>
          <w:shd w:val="clear" w:color="auto" w:fill="FFFFFF"/>
        </w:rPr>
        <w:t xml:space="preserve"> time on the </w:t>
      </w:r>
      <w:r w:rsidR="00831FCA">
        <w:rPr>
          <w:rFonts w:ascii="Montserrat" w:eastAsia="Times New Roman" w:hAnsi="Montserrat" w:cs="Times New Roman"/>
          <w:b/>
          <w:sz w:val="32"/>
          <w:szCs w:val="32"/>
          <w:shd w:val="clear" w:color="auto" w:fill="FFFFFF"/>
        </w:rPr>
        <w:t>job site</w:t>
      </w:r>
    </w:p>
    <w:p w14:paraId="654EF9A6" w14:textId="77777777" w:rsidR="00326380" w:rsidRPr="00326380" w:rsidRDefault="00326380" w:rsidP="00B94521">
      <w:pPr>
        <w:rPr>
          <w:rFonts w:ascii="Montserrat" w:hAnsi="Montserrat"/>
        </w:rPr>
      </w:pPr>
    </w:p>
    <w:p w14:paraId="1AB3FE71" w14:textId="5CD796F7" w:rsidR="00831FCA" w:rsidRDefault="00326380" w:rsidP="003102F5">
      <w:pPr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</w:pPr>
      <w:r w:rsidRPr="00D66F58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Schofield, Wisconsin (Feb. 2022) </w:t>
      </w:r>
      <w:r w:rsidR="00D30BCB" w:rsidRPr="00D66F58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–</w:t>
      </w:r>
      <w:r w:rsidRPr="00D66F58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</w:t>
      </w:r>
      <w:r w:rsidR="003102F5" w:rsidRPr="00D66F58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Providing innovative</w:t>
      </w:r>
      <w:r w:rsidR="0027205F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door </w:t>
      </w:r>
      <w:r w:rsidR="003102F5" w:rsidRPr="00D66F58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solutions and value-added products to the </w:t>
      </w:r>
      <w:r w:rsidR="0027205F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fenestration </w:t>
      </w:r>
      <w:r w:rsidR="00741789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industry</w:t>
      </w:r>
      <w:r w:rsidR="003102F5" w:rsidRPr="00D66F58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is the core of Waudena</w:t>
      </w:r>
      <w:r w:rsidR="003102F5" w:rsidRPr="003102F5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  <w:vertAlign w:val="superscript"/>
        </w:rPr>
        <w:t>®</w:t>
      </w:r>
      <w:r w:rsidR="003102F5" w:rsidRPr="00D66F58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Entrance Systems.</w:t>
      </w:r>
      <w:r w:rsidR="003102F5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</w:t>
      </w:r>
      <w:r w:rsidR="00741789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Using</w:t>
      </w:r>
      <w:r w:rsidR="00831FCA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</w:t>
      </w:r>
      <w:r w:rsidR="00831FCA" w:rsidRPr="00D66F58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state-of-the-art technology</w:t>
      </w:r>
      <w:r w:rsidR="00831FCA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, Waudena</w:t>
      </w:r>
      <w:r w:rsidR="00831FCA" w:rsidRPr="00831FCA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  <w:vertAlign w:val="superscript"/>
        </w:rPr>
        <w:t>®</w:t>
      </w:r>
      <w:r w:rsidR="00831FCA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  <w:vertAlign w:val="superscript"/>
        </w:rPr>
        <w:t xml:space="preserve"> </w:t>
      </w:r>
      <w:r w:rsidR="00831FCA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produces</w:t>
      </w:r>
      <w:r w:rsidR="00831FCA" w:rsidRPr="00D66F58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high-quality exterior door systems for </w:t>
      </w:r>
      <w:r w:rsidR="00805D1D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remodeling</w:t>
      </w:r>
      <w:r w:rsidR="00831FCA" w:rsidRPr="00D66F58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and new construction applications</w:t>
      </w:r>
      <w:r w:rsidR="00805D1D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while focusing on installation details.</w:t>
      </w:r>
    </w:p>
    <w:p w14:paraId="228E8800" w14:textId="00CA469F" w:rsidR="003102F5" w:rsidRPr="00D66F58" w:rsidRDefault="003102F5" w:rsidP="003102F5">
      <w:pPr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</w:pPr>
    </w:p>
    <w:p w14:paraId="52E404C9" w14:textId="19776257" w:rsidR="00331A49" w:rsidRDefault="003102F5" w:rsidP="003102F5">
      <w:pPr>
        <w:pStyle w:val="NormalWeb"/>
        <w:spacing w:before="0" w:beforeAutospacing="0" w:after="0" w:afterAutospacing="0"/>
        <w:textAlignment w:val="baseline"/>
        <w:rPr>
          <w:rFonts w:ascii="Montserrat" w:hAnsi="Montserrat"/>
          <w:color w:val="000000" w:themeColor="text1"/>
          <w:sz w:val="21"/>
          <w:szCs w:val="21"/>
          <w:shd w:val="clear" w:color="auto" w:fill="FFFFFF"/>
        </w:rPr>
      </w:pPr>
      <w:r w:rsidRPr="003102F5">
        <w:rPr>
          <w:rFonts w:ascii="Montserrat" w:hAnsi="Montserrat"/>
          <w:color w:val="000000" w:themeColor="text1"/>
          <w:sz w:val="21"/>
          <w:szCs w:val="21"/>
          <w:shd w:val="clear" w:color="auto" w:fill="FFFFFF"/>
        </w:rPr>
        <w:t>Waudena</w:t>
      </w:r>
      <w:r w:rsidRPr="003102F5">
        <w:rPr>
          <w:rFonts w:ascii="Montserrat" w:hAnsi="Montserrat"/>
          <w:color w:val="000000" w:themeColor="text1"/>
          <w:sz w:val="21"/>
          <w:szCs w:val="21"/>
          <w:shd w:val="clear" w:color="auto" w:fill="FFFFFF"/>
          <w:vertAlign w:val="superscript"/>
        </w:rPr>
        <w:t>®</w:t>
      </w:r>
      <w:r w:rsidRPr="003102F5">
        <w:rPr>
          <w:rFonts w:ascii="Montserrat" w:hAnsi="Montserrat"/>
          <w:color w:val="000000" w:themeColor="text1"/>
          <w:sz w:val="21"/>
          <w:szCs w:val="21"/>
          <w:shd w:val="clear" w:color="auto" w:fill="FFFFFF"/>
        </w:rPr>
        <w:t xml:space="preserve"> offers a single-source solution for pre-hung, factory-finished exterior door systems. </w:t>
      </w:r>
      <w:r w:rsidR="00652126">
        <w:rPr>
          <w:rFonts w:ascii="Montserrat" w:hAnsi="Montserrat"/>
          <w:color w:val="000000" w:themeColor="text1"/>
          <w:sz w:val="21"/>
          <w:szCs w:val="21"/>
          <w:shd w:val="clear" w:color="auto" w:fill="FFFFFF"/>
        </w:rPr>
        <w:t>Installers</w:t>
      </w:r>
      <w:r w:rsidR="00331A49" w:rsidRPr="00331A49">
        <w:rPr>
          <w:rFonts w:ascii="Montserrat" w:hAnsi="Montserrat"/>
          <w:color w:val="000000" w:themeColor="text1"/>
          <w:sz w:val="21"/>
          <w:szCs w:val="21"/>
          <w:shd w:val="clear" w:color="auto" w:fill="FFFFFF"/>
        </w:rPr>
        <w:t xml:space="preserve"> can eliminate time spent ordering locks, buying shims, wrapping jambs</w:t>
      </w:r>
      <w:r w:rsidR="007A1931">
        <w:rPr>
          <w:rFonts w:ascii="Montserrat" w:hAnsi="Montserrat"/>
          <w:color w:val="000000" w:themeColor="text1"/>
          <w:sz w:val="21"/>
          <w:szCs w:val="21"/>
          <w:shd w:val="clear" w:color="auto" w:fill="FFFFFF"/>
        </w:rPr>
        <w:t>, and more</w:t>
      </w:r>
      <w:r w:rsidR="00652126">
        <w:rPr>
          <w:rFonts w:ascii="Montserrat" w:hAnsi="Montserrat"/>
          <w:color w:val="000000" w:themeColor="text1"/>
          <w:sz w:val="21"/>
          <w:szCs w:val="21"/>
          <w:shd w:val="clear" w:color="auto" w:fill="FFFFFF"/>
        </w:rPr>
        <w:t xml:space="preserve"> by installing Waudena’s complete entrance system</w:t>
      </w:r>
      <w:r w:rsidR="00331A49">
        <w:rPr>
          <w:rFonts w:ascii="Montserrat" w:hAnsi="Montserrat"/>
          <w:color w:val="000000" w:themeColor="text1"/>
          <w:sz w:val="21"/>
          <w:szCs w:val="21"/>
          <w:shd w:val="clear" w:color="auto" w:fill="FFFFFF"/>
        </w:rPr>
        <w:t xml:space="preserve">. </w:t>
      </w:r>
    </w:p>
    <w:p w14:paraId="44E52AF4" w14:textId="77777777" w:rsidR="00331A49" w:rsidRDefault="00331A49" w:rsidP="003102F5">
      <w:pPr>
        <w:pStyle w:val="NormalWeb"/>
        <w:spacing w:before="0" w:beforeAutospacing="0" w:after="0" w:afterAutospacing="0"/>
        <w:textAlignment w:val="baseline"/>
        <w:rPr>
          <w:rFonts w:ascii="Montserrat" w:hAnsi="Montserrat"/>
          <w:color w:val="000000" w:themeColor="text1"/>
          <w:sz w:val="21"/>
          <w:szCs w:val="21"/>
          <w:shd w:val="clear" w:color="auto" w:fill="FFFFFF"/>
        </w:rPr>
      </w:pPr>
    </w:p>
    <w:p w14:paraId="7F7F0051" w14:textId="73E62EE2" w:rsidR="00331A49" w:rsidRPr="003102F5" w:rsidRDefault="00E6045A" w:rsidP="00331A49">
      <w:pPr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</w:pPr>
      <w:r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“</w:t>
      </w:r>
      <w:r w:rsidR="00331A49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We design doors</w:t>
      </w:r>
      <w:r w:rsidR="00331A49" w:rsidRPr="003102F5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with the installer in mind,</w:t>
      </w:r>
      <w:r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”</w:t>
      </w:r>
      <w:r w:rsidR="00331A49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says Steve Thielman, sales manager at Waudena. </w:t>
      </w:r>
      <w:r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“</w:t>
      </w:r>
      <w:r w:rsidR="00331A49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And we </w:t>
      </w:r>
      <w:r w:rsidR="00741789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include</w:t>
      </w:r>
      <w:r w:rsidR="00331A49" w:rsidRPr="003102F5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everything needed in one complete package.</w:t>
      </w:r>
      <w:r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”</w:t>
      </w:r>
    </w:p>
    <w:p w14:paraId="6EEFC5AA" w14:textId="463C237A" w:rsidR="00331A49" w:rsidRDefault="00331A49" w:rsidP="003102F5">
      <w:pPr>
        <w:pStyle w:val="NormalWeb"/>
        <w:spacing w:before="0" w:beforeAutospacing="0" w:after="0" w:afterAutospacing="0"/>
        <w:textAlignment w:val="baseline"/>
        <w:rPr>
          <w:rFonts w:ascii="Montserrat" w:hAnsi="Montserrat"/>
          <w:color w:val="000000" w:themeColor="text1"/>
          <w:sz w:val="21"/>
          <w:szCs w:val="21"/>
          <w:shd w:val="clear" w:color="auto" w:fill="FFFFFF"/>
        </w:rPr>
      </w:pPr>
    </w:p>
    <w:p w14:paraId="237A9E3F" w14:textId="193D1AA9" w:rsidR="00B94521" w:rsidRDefault="00366B95" w:rsidP="00652126">
      <w:pPr>
        <w:pStyle w:val="NormalWeb"/>
        <w:spacing w:before="0" w:beforeAutospacing="0" w:after="0" w:afterAutospacing="0"/>
        <w:textAlignment w:val="baseline"/>
        <w:rPr>
          <w:rFonts w:ascii="Montserrat" w:hAnsi="Montserrat"/>
          <w:color w:val="000000" w:themeColor="text1"/>
          <w:sz w:val="21"/>
          <w:szCs w:val="21"/>
          <w:shd w:val="clear" w:color="auto" w:fill="FFFFFF"/>
        </w:rPr>
      </w:pPr>
      <w:r>
        <w:rPr>
          <w:rFonts w:ascii="Montserrat" w:hAnsi="Montserrat"/>
          <w:color w:val="000000" w:themeColor="text1"/>
          <w:sz w:val="21"/>
          <w:szCs w:val="21"/>
          <w:shd w:val="clear" w:color="auto" w:fill="FFFFFF"/>
        </w:rPr>
        <w:t xml:space="preserve">By choosing Waudena’s factory-finished exterior doors, </w:t>
      </w:r>
      <w:r w:rsidR="00652126">
        <w:rPr>
          <w:rFonts w:ascii="Montserrat" w:hAnsi="Montserrat"/>
          <w:color w:val="000000" w:themeColor="text1"/>
          <w:sz w:val="21"/>
          <w:szCs w:val="21"/>
          <w:shd w:val="clear" w:color="auto" w:fill="FFFFFF"/>
        </w:rPr>
        <w:t>installers</w:t>
      </w:r>
      <w:r>
        <w:rPr>
          <w:rFonts w:ascii="Montserrat" w:hAnsi="Montserrat"/>
          <w:color w:val="000000" w:themeColor="text1"/>
          <w:sz w:val="21"/>
          <w:szCs w:val="21"/>
          <w:shd w:val="clear" w:color="auto" w:fill="FFFFFF"/>
        </w:rPr>
        <w:t xml:space="preserve"> can save </w:t>
      </w:r>
      <w:r w:rsidR="007A1931">
        <w:rPr>
          <w:rFonts w:ascii="Montserrat" w:hAnsi="Montserrat"/>
          <w:color w:val="000000" w:themeColor="text1"/>
          <w:sz w:val="21"/>
          <w:szCs w:val="21"/>
          <w:shd w:val="clear" w:color="auto" w:fill="FFFFFF"/>
        </w:rPr>
        <w:t xml:space="preserve">time and </w:t>
      </w:r>
      <w:r>
        <w:rPr>
          <w:rFonts w:ascii="Montserrat" w:hAnsi="Montserrat"/>
          <w:color w:val="000000" w:themeColor="text1"/>
          <w:sz w:val="21"/>
          <w:szCs w:val="21"/>
          <w:shd w:val="clear" w:color="auto" w:fill="FFFFFF"/>
        </w:rPr>
        <w:t xml:space="preserve">money on hiring an outside painter. </w:t>
      </w:r>
      <w:r w:rsidR="00732604">
        <w:rPr>
          <w:rFonts w:ascii="Montserrat" w:hAnsi="Montserrat"/>
          <w:color w:val="000000" w:themeColor="text1"/>
          <w:sz w:val="21"/>
          <w:szCs w:val="21"/>
          <w:shd w:val="clear" w:color="auto" w:fill="FFFFFF"/>
        </w:rPr>
        <w:t>Waudena</w:t>
      </w:r>
      <w:r w:rsidR="007A1931" w:rsidRPr="003102F5">
        <w:rPr>
          <w:rFonts w:ascii="Montserrat" w:hAnsi="Montserrat"/>
          <w:color w:val="000000" w:themeColor="text1"/>
          <w:sz w:val="21"/>
          <w:szCs w:val="21"/>
          <w:shd w:val="clear" w:color="auto" w:fill="FFFFFF"/>
          <w:vertAlign w:val="superscript"/>
        </w:rPr>
        <w:t>®</w:t>
      </w:r>
      <w:r>
        <w:rPr>
          <w:rFonts w:ascii="Montserrat" w:hAnsi="Montserrat"/>
          <w:color w:val="000000" w:themeColor="text1"/>
          <w:sz w:val="21"/>
          <w:szCs w:val="21"/>
          <w:shd w:val="clear" w:color="auto" w:fill="FFFFFF"/>
        </w:rPr>
        <w:t xml:space="preserve"> uses a </w:t>
      </w:r>
      <w:r w:rsidR="00E6045A" w:rsidRPr="00E6045A">
        <w:rPr>
          <w:rFonts w:ascii="Montserrat" w:hAnsi="Montserrat"/>
          <w:color w:val="000000" w:themeColor="text1"/>
          <w:sz w:val="21"/>
          <w:szCs w:val="21"/>
          <w:shd w:val="clear" w:color="auto" w:fill="FFFFFF"/>
        </w:rPr>
        <w:t>specially formulated finish</w:t>
      </w:r>
      <w:r>
        <w:rPr>
          <w:rFonts w:ascii="Montserrat" w:hAnsi="Montserrat"/>
          <w:color w:val="000000" w:themeColor="text1"/>
          <w:sz w:val="21"/>
          <w:szCs w:val="21"/>
          <w:shd w:val="clear" w:color="auto" w:fill="FFFFFF"/>
        </w:rPr>
        <w:t xml:space="preserve"> to</w:t>
      </w:r>
      <w:r w:rsidR="00E6045A" w:rsidRPr="00E6045A">
        <w:rPr>
          <w:rFonts w:ascii="Montserrat" w:hAnsi="Montserrat"/>
          <w:color w:val="000000" w:themeColor="text1"/>
          <w:sz w:val="21"/>
          <w:szCs w:val="21"/>
          <w:shd w:val="clear" w:color="auto" w:fill="FFFFFF"/>
        </w:rPr>
        <w:t xml:space="preserve"> ensure a </w:t>
      </w:r>
      <w:r>
        <w:rPr>
          <w:rFonts w:ascii="Montserrat" w:hAnsi="Montserrat"/>
          <w:color w:val="000000" w:themeColor="text1"/>
          <w:sz w:val="21"/>
          <w:szCs w:val="21"/>
          <w:shd w:val="clear" w:color="auto" w:fill="FFFFFF"/>
        </w:rPr>
        <w:t xml:space="preserve">lasting and beautiful appearance. </w:t>
      </w:r>
      <w:r w:rsidR="00E6045A" w:rsidRPr="00E6045A">
        <w:rPr>
          <w:rFonts w:ascii="Montserrat" w:hAnsi="Montserrat"/>
          <w:color w:val="000000" w:themeColor="text1"/>
          <w:sz w:val="21"/>
          <w:szCs w:val="21"/>
          <w:shd w:val="clear" w:color="auto" w:fill="FFFFFF"/>
        </w:rPr>
        <w:t>Choose from</w:t>
      </w:r>
      <w:r>
        <w:rPr>
          <w:rFonts w:ascii="Montserrat" w:hAnsi="Montserrat"/>
          <w:color w:val="000000" w:themeColor="text1"/>
          <w:sz w:val="21"/>
          <w:szCs w:val="21"/>
          <w:shd w:val="clear" w:color="auto" w:fill="FFFFFF"/>
        </w:rPr>
        <w:t xml:space="preserve"> their</w:t>
      </w:r>
      <w:r w:rsidR="00E6045A" w:rsidRPr="00E6045A">
        <w:rPr>
          <w:rFonts w:ascii="Montserrat" w:hAnsi="Montserrat"/>
          <w:color w:val="000000" w:themeColor="text1"/>
          <w:sz w:val="21"/>
          <w:szCs w:val="21"/>
          <w:shd w:val="clear" w:color="auto" w:fill="FFFFFF"/>
        </w:rPr>
        <w:t xml:space="preserve"> 11 woodgrain finishes, 45 paint colors, and custom paint colors</w:t>
      </w:r>
      <w:r>
        <w:rPr>
          <w:rFonts w:ascii="Montserrat" w:hAnsi="Montserrat"/>
          <w:color w:val="000000" w:themeColor="text1"/>
          <w:sz w:val="21"/>
          <w:szCs w:val="21"/>
          <w:shd w:val="clear" w:color="auto" w:fill="FFFFFF"/>
        </w:rPr>
        <w:t xml:space="preserve"> for your next project. </w:t>
      </w:r>
    </w:p>
    <w:p w14:paraId="532364C8" w14:textId="0FDE3A21" w:rsidR="004D1007" w:rsidRDefault="004D1007" w:rsidP="00AE1119">
      <w:pPr>
        <w:pStyle w:val="WorkSans-Light-913-BlackWaudenaMillwork2020"/>
        <w:jc w:val="left"/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</w:pPr>
    </w:p>
    <w:p w14:paraId="5B68C5ED" w14:textId="508677A7" w:rsidR="004D1007" w:rsidRDefault="004D1007" w:rsidP="00AE1119">
      <w:pPr>
        <w:pStyle w:val="WorkSans-Light-913-BlackWaudenaMillwork2020"/>
        <w:jc w:val="left"/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</w:pPr>
      <w:r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For more information about </w:t>
      </w:r>
      <w:r w:rsidR="00E6045A"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>Waudena’s</w:t>
      </w:r>
      <w:r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 innovative solutions and value-added products, visit </w:t>
      </w:r>
      <w:hyperlink r:id="rId6" w:history="1">
        <w:r w:rsidRPr="002F44DC">
          <w:rPr>
            <w:rStyle w:val="Hyperlink"/>
            <w:rFonts w:ascii="Montserrat" w:eastAsia="Times New Roman" w:hAnsi="Montserrat" w:cs="Times New Roman"/>
            <w:sz w:val="21"/>
            <w:szCs w:val="21"/>
            <w:shd w:val="clear" w:color="auto" w:fill="FFFFFF"/>
          </w:rPr>
          <w:t>www.waudena.com</w:t>
        </w:r>
      </w:hyperlink>
      <w:r>
        <w:rPr>
          <w:rFonts w:ascii="Montserrat" w:eastAsia="Times New Roman" w:hAnsi="Montserrat" w:cs="Times New Roman"/>
          <w:color w:val="000000" w:themeColor="text1"/>
          <w:sz w:val="21"/>
          <w:szCs w:val="21"/>
          <w:shd w:val="clear" w:color="auto" w:fill="FFFFFF"/>
        </w:rPr>
        <w:t xml:space="preserve">. </w:t>
      </w:r>
    </w:p>
    <w:p w14:paraId="6E82B4F7" w14:textId="27655E7E" w:rsidR="00CD31E0" w:rsidRDefault="00CD31E0" w:rsidP="00B94521">
      <w:pPr>
        <w:rPr>
          <w:rFonts w:ascii="Montserrat" w:eastAsia="Times New Roman" w:hAnsi="Montserrat" w:cs="Times New Roman"/>
          <w:b/>
          <w:bCs/>
          <w:color w:val="000000" w:themeColor="text1"/>
          <w:sz w:val="21"/>
          <w:szCs w:val="21"/>
          <w:shd w:val="clear" w:color="auto" w:fill="FFFFFF"/>
        </w:rPr>
      </w:pPr>
    </w:p>
    <w:p w14:paraId="4303A0D5" w14:textId="6D7CEEFB" w:rsidR="004E6F0C" w:rsidRDefault="004E6F0C" w:rsidP="00B94521">
      <w:pPr>
        <w:rPr>
          <w:rFonts w:ascii="Montserrat" w:eastAsia="Times New Roman" w:hAnsi="Montserrat" w:cs="Times New Roman"/>
          <w:color w:val="000000" w:themeColor="text1"/>
          <w:sz w:val="21"/>
          <w:shd w:val="clear" w:color="auto" w:fill="FFFFFF"/>
        </w:rPr>
      </w:pPr>
    </w:p>
    <w:p w14:paraId="5B9C5EC3" w14:textId="409F4605" w:rsidR="00D7383F" w:rsidRPr="00326380" w:rsidRDefault="00D7383F" w:rsidP="00B94521">
      <w:pPr>
        <w:rPr>
          <w:rFonts w:ascii="Montserrat" w:hAnsi="Montserrat"/>
        </w:rPr>
      </w:pPr>
      <w:r w:rsidRPr="00326380">
        <w:rPr>
          <w:rFonts w:ascii="Montserrat" w:hAnsi="Montserrat"/>
          <w:b/>
        </w:rPr>
        <w:t xml:space="preserve">About </w:t>
      </w:r>
      <w:r>
        <w:rPr>
          <w:rFonts w:ascii="Montserrat" w:hAnsi="Montserrat"/>
          <w:b/>
        </w:rPr>
        <w:t>Waudena</w:t>
      </w:r>
      <w:r w:rsidRPr="00326380">
        <w:rPr>
          <w:rFonts w:ascii="Montserrat" w:hAnsi="Montserrat"/>
          <w:b/>
          <w:vertAlign w:val="superscript"/>
        </w:rPr>
        <w:t>®</w:t>
      </w:r>
    </w:p>
    <w:p w14:paraId="18EC366F" w14:textId="384EA42D" w:rsidR="00D7383F" w:rsidRPr="005570D8" w:rsidRDefault="00D7383F" w:rsidP="00B94521">
      <w:pPr>
        <w:rPr>
          <w:rFonts w:ascii="Montserrat" w:eastAsia="Times New Roman" w:hAnsi="Montserrat" w:cs="Times New Roman"/>
          <w:i/>
          <w:color w:val="000000" w:themeColor="text1"/>
          <w:sz w:val="21"/>
          <w:shd w:val="clear" w:color="auto" w:fill="FFFFFF"/>
        </w:rPr>
      </w:pPr>
      <w:r w:rsidRPr="005570D8">
        <w:rPr>
          <w:rFonts w:ascii="Montserrat" w:eastAsia="Times New Roman" w:hAnsi="Montserrat" w:cs="Times New Roman"/>
          <w:i/>
          <w:color w:val="000000" w:themeColor="text1"/>
          <w:sz w:val="21"/>
          <w:shd w:val="clear" w:color="auto" w:fill="FFFFFF"/>
        </w:rPr>
        <w:t>Waudena</w:t>
      </w:r>
      <w:r w:rsidRPr="005570D8">
        <w:rPr>
          <w:rFonts w:ascii="Montserrat" w:eastAsia="Times New Roman" w:hAnsi="Montserrat" w:cs="Times New Roman"/>
          <w:i/>
          <w:color w:val="000000" w:themeColor="text1"/>
          <w:sz w:val="21"/>
          <w:shd w:val="clear" w:color="auto" w:fill="FFFFFF"/>
          <w:vertAlign w:val="superscript"/>
        </w:rPr>
        <w:t>®</w:t>
      </w:r>
      <w:r w:rsidRPr="005570D8">
        <w:rPr>
          <w:rFonts w:ascii="Montserrat" w:eastAsia="Times New Roman" w:hAnsi="Montserrat" w:cs="Times New Roman"/>
          <w:i/>
          <w:color w:val="000000" w:themeColor="text1"/>
          <w:sz w:val="21"/>
          <w:shd w:val="clear" w:color="auto" w:fill="FFFFFF"/>
        </w:rPr>
        <w:t xml:space="preserve"> Entrance Systems is an industry-leading, American-made manufacturer of premium steel, fiberglass, and wood entrance systems.</w:t>
      </w:r>
      <w:r w:rsidR="002B33E5">
        <w:rPr>
          <w:rFonts w:ascii="Montserrat" w:eastAsia="Times New Roman" w:hAnsi="Montserrat" w:cs="Times New Roman"/>
          <w:i/>
          <w:color w:val="000000" w:themeColor="text1"/>
          <w:sz w:val="21"/>
          <w:shd w:val="clear" w:color="auto" w:fill="FFFFFF"/>
        </w:rPr>
        <w:t xml:space="preserve"> </w:t>
      </w:r>
      <w:r w:rsidRPr="005570D8">
        <w:rPr>
          <w:rFonts w:ascii="Montserrat" w:eastAsia="Times New Roman" w:hAnsi="Montserrat" w:cs="Times New Roman"/>
          <w:i/>
          <w:color w:val="000000" w:themeColor="text1"/>
          <w:sz w:val="21"/>
          <w:shd w:val="clear" w:color="auto" w:fill="FFFFFF"/>
        </w:rPr>
        <w:t>For 30 years, Waudena</w:t>
      </w:r>
      <w:r w:rsidRPr="005570D8">
        <w:rPr>
          <w:rFonts w:ascii="Montserrat" w:eastAsia="Times New Roman" w:hAnsi="Montserrat" w:cs="Times New Roman"/>
          <w:i/>
          <w:color w:val="000000" w:themeColor="text1"/>
          <w:sz w:val="21"/>
          <w:shd w:val="clear" w:color="auto" w:fill="FFFFFF"/>
          <w:vertAlign w:val="superscript"/>
        </w:rPr>
        <w:t>®</w:t>
      </w:r>
      <w:r w:rsidRPr="005570D8">
        <w:rPr>
          <w:rFonts w:ascii="Montserrat" w:eastAsia="Times New Roman" w:hAnsi="Montserrat" w:cs="Times New Roman"/>
          <w:i/>
          <w:color w:val="000000" w:themeColor="text1"/>
          <w:sz w:val="21"/>
          <w:shd w:val="clear" w:color="auto" w:fill="FFFFFF"/>
        </w:rPr>
        <w:t xml:space="preserve"> has been building exterior doors in Schofield, Wisconsin, focusing on quality, performance, security, and selection. </w:t>
      </w:r>
    </w:p>
    <w:p w14:paraId="38F100C3" w14:textId="77777777" w:rsidR="00D7383F" w:rsidRPr="005570D8" w:rsidRDefault="00D7383F" w:rsidP="00B94521">
      <w:pPr>
        <w:rPr>
          <w:rFonts w:ascii="Montserrat" w:eastAsia="Times New Roman" w:hAnsi="Montserrat" w:cs="Times New Roman"/>
          <w:i/>
          <w:color w:val="000000" w:themeColor="text1"/>
          <w:sz w:val="21"/>
          <w:shd w:val="clear" w:color="auto" w:fill="FFFFFF"/>
        </w:rPr>
      </w:pPr>
    </w:p>
    <w:p w14:paraId="10B71AC6" w14:textId="0ABE0A04" w:rsidR="00D7383F" w:rsidRDefault="00D7383F" w:rsidP="00B94521">
      <w:pPr>
        <w:pStyle w:val="NormalWeb"/>
        <w:spacing w:before="0" w:beforeAutospacing="0" w:after="0" w:afterAutospacing="0"/>
        <w:textAlignment w:val="baseline"/>
        <w:rPr>
          <w:rFonts w:ascii="Montserrat" w:hAnsi="Montserrat"/>
          <w:i/>
          <w:color w:val="000000" w:themeColor="text1"/>
          <w:sz w:val="21"/>
          <w:shd w:val="clear" w:color="auto" w:fill="FFFFFF"/>
        </w:rPr>
      </w:pPr>
      <w:r w:rsidRPr="005570D8">
        <w:rPr>
          <w:rFonts w:ascii="Montserrat" w:hAnsi="Montserrat"/>
          <w:i/>
          <w:color w:val="000000" w:themeColor="text1"/>
          <w:sz w:val="21"/>
          <w:shd w:val="clear" w:color="auto" w:fill="FFFFFF"/>
        </w:rPr>
        <w:t>Waudena</w:t>
      </w:r>
      <w:r w:rsidRPr="005570D8">
        <w:rPr>
          <w:rFonts w:ascii="Montserrat" w:hAnsi="Montserrat"/>
          <w:i/>
          <w:color w:val="000000" w:themeColor="text1"/>
          <w:sz w:val="21"/>
          <w:shd w:val="clear" w:color="auto" w:fill="FFFFFF"/>
          <w:vertAlign w:val="superscript"/>
        </w:rPr>
        <w:t>®</w:t>
      </w:r>
      <w:r w:rsidRPr="005570D8">
        <w:rPr>
          <w:rFonts w:ascii="Montserrat" w:hAnsi="Montserrat"/>
          <w:i/>
          <w:color w:val="000000" w:themeColor="text1"/>
          <w:sz w:val="21"/>
          <w:shd w:val="clear" w:color="auto" w:fill="FFFFFF"/>
        </w:rPr>
        <w:t xml:space="preserve"> offers a single-source solution for pre-hung, factory-finished exterior door systems</w:t>
      </w:r>
      <w:r>
        <w:rPr>
          <w:rFonts w:ascii="Montserrat" w:hAnsi="Montserrat"/>
          <w:i/>
          <w:color w:val="000000" w:themeColor="text1"/>
          <w:sz w:val="21"/>
          <w:shd w:val="clear" w:color="auto" w:fill="FFFFFF"/>
        </w:rPr>
        <w:t xml:space="preserve"> built with the installer in mind.</w:t>
      </w:r>
      <w:r w:rsidR="002B33E5">
        <w:rPr>
          <w:rFonts w:ascii="Montserrat" w:hAnsi="Montserrat"/>
          <w:i/>
          <w:color w:val="000000" w:themeColor="text1"/>
          <w:sz w:val="21"/>
          <w:shd w:val="clear" w:color="auto" w:fill="FFFFFF"/>
        </w:rPr>
        <w:t xml:space="preserve"> </w:t>
      </w:r>
      <w:r>
        <w:rPr>
          <w:rFonts w:ascii="Montserrat" w:hAnsi="Montserrat"/>
          <w:i/>
          <w:color w:val="000000" w:themeColor="text1"/>
          <w:sz w:val="21"/>
          <w:shd w:val="clear" w:color="auto" w:fill="FFFFFF"/>
        </w:rPr>
        <w:t xml:space="preserve">Additionally, Waudena offers </w:t>
      </w:r>
      <w:r w:rsidRPr="005570D8">
        <w:rPr>
          <w:rFonts w:ascii="Montserrat" w:hAnsi="Montserrat"/>
          <w:i/>
          <w:color w:val="000000" w:themeColor="text1"/>
          <w:sz w:val="21"/>
          <w:shd w:val="clear" w:color="auto" w:fill="FFFFFF"/>
        </w:rPr>
        <w:t xml:space="preserve">products available for new construction and remodel applications, including garage door frames, sliding </w:t>
      </w:r>
      <w:r w:rsidRPr="005570D8">
        <w:rPr>
          <w:rFonts w:ascii="Montserrat" w:hAnsi="Montserrat"/>
          <w:i/>
          <w:color w:val="000000" w:themeColor="text1"/>
          <w:sz w:val="21"/>
          <w:shd w:val="clear" w:color="auto" w:fill="FFFFFF"/>
        </w:rPr>
        <w:lastRenderedPageBreak/>
        <w:t>patio doors, vinyl windows, and more.</w:t>
      </w:r>
      <w:r w:rsidR="002B33E5">
        <w:rPr>
          <w:rFonts w:ascii="Montserrat" w:hAnsi="Montserrat"/>
          <w:i/>
          <w:color w:val="000000" w:themeColor="text1"/>
          <w:sz w:val="21"/>
          <w:shd w:val="clear" w:color="auto" w:fill="FFFFFF"/>
        </w:rPr>
        <w:t xml:space="preserve"> </w:t>
      </w:r>
      <w:r w:rsidRPr="005570D8">
        <w:rPr>
          <w:rFonts w:ascii="Montserrat" w:hAnsi="Montserrat"/>
          <w:i/>
          <w:color w:val="000000" w:themeColor="text1"/>
          <w:sz w:val="21"/>
          <w:shd w:val="clear" w:color="auto" w:fill="FFFFFF"/>
        </w:rPr>
        <w:t>For more information about Waudena</w:t>
      </w:r>
      <w:r w:rsidRPr="005570D8">
        <w:rPr>
          <w:rFonts w:ascii="Montserrat" w:hAnsi="Montserrat"/>
          <w:i/>
          <w:color w:val="000000" w:themeColor="text1"/>
          <w:sz w:val="21"/>
          <w:shd w:val="clear" w:color="auto" w:fill="FFFFFF"/>
          <w:vertAlign w:val="superscript"/>
        </w:rPr>
        <w:t>®</w:t>
      </w:r>
      <w:r w:rsidRPr="005570D8">
        <w:rPr>
          <w:rFonts w:ascii="Montserrat" w:hAnsi="Montserrat"/>
          <w:i/>
          <w:color w:val="000000" w:themeColor="text1"/>
          <w:sz w:val="21"/>
          <w:shd w:val="clear" w:color="auto" w:fill="FFFFFF"/>
        </w:rPr>
        <w:t xml:space="preserve">, visit </w:t>
      </w:r>
      <w:hyperlink r:id="rId7" w:history="1">
        <w:r w:rsidRPr="005570D8">
          <w:rPr>
            <w:rFonts w:ascii="Montserrat" w:hAnsi="Montserrat"/>
            <w:i/>
            <w:color w:val="4472C4" w:themeColor="accent1"/>
            <w:sz w:val="21"/>
            <w:u w:val="single"/>
            <w:shd w:val="clear" w:color="auto" w:fill="FFFFFF"/>
          </w:rPr>
          <w:t>www.waudena.com</w:t>
        </w:r>
      </w:hyperlink>
      <w:r w:rsidRPr="005570D8">
        <w:rPr>
          <w:rFonts w:ascii="Montserrat" w:hAnsi="Montserrat"/>
          <w:i/>
          <w:color w:val="000000" w:themeColor="text1"/>
          <w:sz w:val="21"/>
          <w:shd w:val="clear" w:color="auto" w:fill="FFFFFF"/>
        </w:rPr>
        <w:t>.</w:t>
      </w:r>
    </w:p>
    <w:p w14:paraId="5B8AE0EA" w14:textId="77777777" w:rsidR="00D7383F" w:rsidRDefault="00D7383F" w:rsidP="00B94521">
      <w:pPr>
        <w:pStyle w:val="NormalWeb"/>
        <w:spacing w:before="0" w:beforeAutospacing="0" w:after="0" w:afterAutospacing="0"/>
        <w:jc w:val="center"/>
        <w:textAlignment w:val="baseline"/>
        <w:rPr>
          <w:rFonts w:ascii="Montserrat" w:hAnsi="Montserrat"/>
        </w:rPr>
      </w:pPr>
      <w:r w:rsidRPr="00326380">
        <w:rPr>
          <w:rFonts w:ascii="Montserrat" w:hAnsi="Montserrat"/>
        </w:rPr>
        <w:t>###</w:t>
      </w:r>
    </w:p>
    <w:p w14:paraId="79E359AE" w14:textId="77777777" w:rsidR="00D7383F" w:rsidRPr="005570D8" w:rsidRDefault="00D7383F" w:rsidP="00B94521">
      <w:pPr>
        <w:pStyle w:val="NormalWeb"/>
        <w:spacing w:before="0" w:beforeAutospacing="0" w:after="0" w:afterAutospacing="0"/>
        <w:jc w:val="center"/>
        <w:textAlignment w:val="baseline"/>
        <w:rPr>
          <w:rFonts w:ascii="Montserrat" w:hAnsi="Montserrat"/>
          <w:i/>
          <w:color w:val="000000" w:themeColor="text1"/>
          <w:sz w:val="21"/>
          <w:shd w:val="clear" w:color="auto" w:fill="FFFFFF"/>
        </w:rPr>
      </w:pPr>
    </w:p>
    <w:p w14:paraId="21F45EE6" w14:textId="77777777" w:rsidR="00D7383F" w:rsidRPr="00326380" w:rsidRDefault="00D7383F" w:rsidP="00B94521">
      <w:pPr>
        <w:jc w:val="center"/>
        <w:rPr>
          <w:rFonts w:ascii="Montserrat" w:hAnsi="Montserrat"/>
        </w:rPr>
      </w:pPr>
      <w:r w:rsidRPr="00326380">
        <w:rPr>
          <w:rFonts w:ascii="Montserrat" w:eastAsia="Times New Roman" w:hAnsi="Montserrat" w:cs="Times New Roman"/>
          <w:i/>
          <w:color w:val="000000" w:themeColor="text1"/>
          <w:sz w:val="21"/>
          <w:shd w:val="clear" w:color="auto" w:fill="FFFFFF"/>
        </w:rPr>
        <w:t xml:space="preserve">Note: </w:t>
      </w:r>
      <w:r>
        <w:rPr>
          <w:rFonts w:ascii="Montserrat" w:eastAsia="Times New Roman" w:hAnsi="Montserrat" w:cs="Times New Roman"/>
          <w:i/>
          <w:color w:val="000000" w:themeColor="text1"/>
          <w:sz w:val="21"/>
          <w:shd w:val="clear" w:color="auto" w:fill="FFFFFF"/>
        </w:rPr>
        <w:t xml:space="preserve">Press Releases supporting </w:t>
      </w:r>
      <w:r w:rsidRPr="00326380">
        <w:rPr>
          <w:rFonts w:ascii="Montserrat" w:eastAsia="Times New Roman" w:hAnsi="Montserrat" w:cs="Times New Roman"/>
          <w:i/>
          <w:color w:val="000000" w:themeColor="text1"/>
          <w:sz w:val="21"/>
          <w:shd w:val="clear" w:color="auto" w:fill="FFFFFF"/>
        </w:rPr>
        <w:t xml:space="preserve">images </w:t>
      </w:r>
      <w:r>
        <w:rPr>
          <w:rFonts w:ascii="Montserrat" w:eastAsia="Times New Roman" w:hAnsi="Montserrat" w:cs="Times New Roman"/>
          <w:i/>
          <w:color w:val="000000" w:themeColor="text1"/>
          <w:sz w:val="21"/>
          <w:shd w:val="clear" w:color="auto" w:fill="FFFFFF"/>
        </w:rPr>
        <w:t>shown below.</w:t>
      </w:r>
    </w:p>
    <w:p w14:paraId="36E96C9B" w14:textId="77777777" w:rsidR="00D7383F" w:rsidRPr="00326380" w:rsidRDefault="00D7383F" w:rsidP="00B94521">
      <w:pPr>
        <w:ind w:left="-900"/>
        <w:jc w:val="center"/>
        <w:rPr>
          <w:rFonts w:ascii="Montserrat" w:hAnsi="Montserrat"/>
        </w:rPr>
      </w:pPr>
    </w:p>
    <w:p w14:paraId="33F841FD" w14:textId="77777777" w:rsidR="00D7383F" w:rsidRPr="00326380" w:rsidRDefault="00D7383F" w:rsidP="00B94521">
      <w:pPr>
        <w:rPr>
          <w:rFonts w:ascii="Montserrat" w:hAnsi="Montserrat"/>
        </w:rPr>
      </w:pPr>
    </w:p>
    <w:p w14:paraId="56084BEB" w14:textId="77777777" w:rsidR="00D7383F" w:rsidRPr="00326380" w:rsidRDefault="00D7383F" w:rsidP="00B94521">
      <w:pPr>
        <w:jc w:val="center"/>
        <w:rPr>
          <w:rFonts w:ascii="Montserrat" w:hAnsi="Montserrat"/>
        </w:rPr>
      </w:pPr>
      <w:r w:rsidRPr="00326380">
        <w:rPr>
          <w:rFonts w:ascii="Montserrat" w:hAnsi="Montserrat"/>
        </w:rPr>
        <w:t>Image 1 of 2</w:t>
      </w:r>
    </w:p>
    <w:p w14:paraId="3CCE8032" w14:textId="17555B61" w:rsidR="00D7383F" w:rsidRDefault="00D7383F" w:rsidP="00B94521">
      <w:pPr>
        <w:rPr>
          <w:rFonts w:ascii="Montserrat" w:eastAsia="Times New Roman" w:hAnsi="Montserrat" w:cs="Times New Roman"/>
          <w:b/>
          <w:sz w:val="32"/>
          <w:szCs w:val="32"/>
          <w:shd w:val="clear" w:color="auto" w:fill="FFFFFF"/>
        </w:rPr>
      </w:pPr>
    </w:p>
    <w:p w14:paraId="016EAADF" w14:textId="30CF695D" w:rsidR="00D7383F" w:rsidRDefault="00B16095" w:rsidP="00B16095">
      <w:pPr>
        <w:jc w:val="center"/>
        <w:rPr>
          <w:rFonts w:ascii="Montserrat" w:eastAsia="Times New Roman" w:hAnsi="Montserrat" w:cs="Times New Roman"/>
          <w:b/>
          <w:sz w:val="32"/>
          <w:szCs w:val="32"/>
          <w:shd w:val="clear" w:color="auto" w:fill="FFFFFF"/>
        </w:rPr>
      </w:pPr>
      <w:r>
        <w:rPr>
          <w:rFonts w:ascii="Montserrat" w:eastAsia="Times New Roman" w:hAnsi="Montserrat" w:cs="Times New Roman"/>
          <w:b/>
          <w:noProof/>
          <w:sz w:val="32"/>
          <w:szCs w:val="32"/>
          <w:shd w:val="clear" w:color="auto" w:fill="FFFFFF"/>
        </w:rPr>
        <w:drawing>
          <wp:inline distT="0" distB="0" distL="0" distR="0" wp14:anchorId="68AD0EDF" wp14:editId="15246E7D">
            <wp:extent cx="3657600" cy="14403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44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09D573" w14:textId="344E6D40" w:rsidR="00B16095" w:rsidRDefault="00B16095" w:rsidP="00B16095">
      <w:pPr>
        <w:jc w:val="center"/>
        <w:rPr>
          <w:rFonts w:ascii="Montserrat" w:eastAsia="Times New Roman" w:hAnsi="Montserrat" w:cs="Times New Roman"/>
          <w:b/>
          <w:sz w:val="32"/>
          <w:szCs w:val="32"/>
          <w:shd w:val="clear" w:color="auto" w:fill="FFFFFF"/>
        </w:rPr>
      </w:pPr>
    </w:p>
    <w:p w14:paraId="3FC20D3D" w14:textId="1282A099" w:rsidR="00B16095" w:rsidRDefault="00B16095" w:rsidP="00B16095">
      <w:pPr>
        <w:jc w:val="center"/>
        <w:rPr>
          <w:rFonts w:ascii="Montserrat" w:eastAsia="Times New Roman" w:hAnsi="Montserrat" w:cs="Times New Roman"/>
          <w:b/>
          <w:sz w:val="32"/>
          <w:szCs w:val="32"/>
          <w:shd w:val="clear" w:color="auto" w:fill="FFFFFF"/>
        </w:rPr>
      </w:pPr>
    </w:p>
    <w:p w14:paraId="1C538E91" w14:textId="76D12A5D" w:rsidR="00B16095" w:rsidRPr="00326380" w:rsidRDefault="00B16095" w:rsidP="00B16095">
      <w:pPr>
        <w:jc w:val="center"/>
        <w:rPr>
          <w:rFonts w:ascii="Montserrat" w:hAnsi="Montserrat"/>
        </w:rPr>
      </w:pPr>
      <w:r w:rsidRPr="00326380">
        <w:rPr>
          <w:rFonts w:ascii="Montserrat" w:hAnsi="Montserrat"/>
        </w:rPr>
        <w:t xml:space="preserve">Image </w:t>
      </w:r>
      <w:r>
        <w:rPr>
          <w:rFonts w:ascii="Montserrat" w:hAnsi="Montserrat"/>
        </w:rPr>
        <w:t>2</w:t>
      </w:r>
      <w:r w:rsidRPr="00326380">
        <w:rPr>
          <w:rFonts w:ascii="Montserrat" w:hAnsi="Montserrat"/>
        </w:rPr>
        <w:t xml:space="preserve"> of 2</w:t>
      </w:r>
    </w:p>
    <w:p w14:paraId="3857D357" w14:textId="756DDFC3" w:rsidR="00B16095" w:rsidRDefault="00B16095" w:rsidP="00B16095">
      <w:pPr>
        <w:jc w:val="center"/>
        <w:rPr>
          <w:rFonts w:ascii="Montserrat" w:eastAsia="Times New Roman" w:hAnsi="Montserrat" w:cs="Times New Roman"/>
          <w:b/>
          <w:sz w:val="32"/>
          <w:szCs w:val="32"/>
          <w:shd w:val="clear" w:color="auto" w:fill="FFFFFF"/>
        </w:rPr>
      </w:pPr>
      <w:r>
        <w:rPr>
          <w:rFonts w:ascii="Montserrat" w:eastAsia="Times New Roman" w:hAnsi="Montserrat" w:cs="Times New Roman"/>
          <w:b/>
          <w:noProof/>
          <w:sz w:val="32"/>
          <w:szCs w:val="32"/>
          <w:shd w:val="clear" w:color="auto" w:fill="FFFFFF"/>
        </w:rPr>
        <w:drawing>
          <wp:inline distT="0" distB="0" distL="0" distR="0" wp14:anchorId="132E393C" wp14:editId="553DAB47">
            <wp:extent cx="2743200" cy="4109567"/>
            <wp:effectExtent l="0" t="0" r="0" b="5715"/>
            <wp:docPr id="3" name="Picture 3" descr="A door in a stone building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door in a stone building&#10;&#10;Description automatically generated with medium confidenc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4109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16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ork Sans Light">
    <w:altName w:val="Work Sans Light"/>
    <w:panose1 w:val="00000400000000000000"/>
    <w:charset w:val="4D"/>
    <w:family w:val="auto"/>
    <w:notTrueType/>
    <w:pitch w:val="variable"/>
    <w:sig w:usb0="20000007" w:usb1="00000001" w:usb2="00000000" w:usb3="00000000" w:csb0="00000193" w:csb1="00000000"/>
  </w:font>
  <w:font w:name="Work Sans Medium">
    <w:altName w:val="﷽﷽﷽﷽﷽﷽﷽﷽s Medium"/>
    <w:panose1 w:val="00000600000000000000"/>
    <w:charset w:val="4D"/>
    <w:family w:val="auto"/>
    <w:notTrueType/>
    <w:pitch w:val="variable"/>
    <w:sig w:usb0="20000007" w:usb1="00000001" w:usb2="00000000" w:usb3="00000000" w:csb0="00000193" w:csb1="00000000"/>
  </w:font>
  <w:font w:name="Montserrat SemiBold">
    <w:panose1 w:val="00000700000000000000"/>
    <w:charset w:val="4D"/>
    <w:family w:val="auto"/>
    <w:notTrueType/>
    <w:pitch w:val="variable"/>
    <w:sig w:usb0="2000020F" w:usb1="00000003" w:usb2="00000000" w:usb3="00000000" w:csb0="00000197" w:csb1="00000000"/>
  </w:font>
  <w:font w:name="Work Sans">
    <w:panose1 w:val="00000800000000000000"/>
    <w:charset w:val="4D"/>
    <w:family w:val="auto"/>
    <w:notTrueType/>
    <w:pitch w:val="variable"/>
    <w:sig w:usb0="20000007" w:usb1="00000001" w:usb2="00000000" w:usb3="00000000" w:csb0="00000193" w:csb1="00000000"/>
  </w:font>
  <w:font w:name="Brandon Grotesque Bold">
    <w:panose1 w:val="020B0803020203060202"/>
    <w:charset w:val="4D"/>
    <w:family w:val="swiss"/>
    <w:notTrueType/>
    <w:pitch w:val="variable"/>
    <w:sig w:usb0="A000002F" w:usb1="5000205B" w:usb2="00000000" w:usb3="00000000" w:csb0="0000009B" w:csb1="00000000"/>
  </w:font>
  <w:font w:name="FranklinGothicURWBoo">
    <w:panose1 w:val="00000500000000000000"/>
    <w:charset w:val="4D"/>
    <w:family w:val="auto"/>
    <w:notTrueType/>
    <w:pitch w:val="variable"/>
    <w:sig w:usb0="00000007" w:usb1="00000000" w:usb2="00000000" w:usb3="00000000" w:csb0="00000093" w:csb1="00000000"/>
  </w:font>
  <w:font w:name="Adelle Sans">
    <w:panose1 w:val="02000503000000020004"/>
    <w:charset w:val="4D"/>
    <w:family w:val="auto"/>
    <w:notTrueType/>
    <w:pitch w:val="variable"/>
    <w:sig w:usb0="80000087" w:usb1="0000004B" w:usb2="00000000" w:usb3="00000000" w:csb0="00000083" w:csb1="00000000"/>
  </w:font>
  <w:font w:name="Montserrat">
    <w:panose1 w:val="00000500000000000000"/>
    <w:charset w:val="4D"/>
    <w:family w:val="auto"/>
    <w:notTrueType/>
    <w:pitch w:val="variable"/>
    <w:sig w:usb0="2000020F" w:usb1="00000003" w:usb2="00000000" w:usb3="00000000" w:csb0="000001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37C"/>
    <w:rsid w:val="000447B7"/>
    <w:rsid w:val="00063144"/>
    <w:rsid w:val="000673D4"/>
    <w:rsid w:val="000E21F5"/>
    <w:rsid w:val="000E587B"/>
    <w:rsid w:val="0012140F"/>
    <w:rsid w:val="001F0043"/>
    <w:rsid w:val="00210318"/>
    <w:rsid w:val="002377FD"/>
    <w:rsid w:val="00252D0E"/>
    <w:rsid w:val="0027205F"/>
    <w:rsid w:val="002B33E5"/>
    <w:rsid w:val="003102F5"/>
    <w:rsid w:val="00326380"/>
    <w:rsid w:val="00331A49"/>
    <w:rsid w:val="00366B95"/>
    <w:rsid w:val="0039317F"/>
    <w:rsid w:val="0039341A"/>
    <w:rsid w:val="004004AB"/>
    <w:rsid w:val="00430DD3"/>
    <w:rsid w:val="00437595"/>
    <w:rsid w:val="004725F0"/>
    <w:rsid w:val="00483CBC"/>
    <w:rsid w:val="004A7161"/>
    <w:rsid w:val="004D1007"/>
    <w:rsid w:val="004D6B5C"/>
    <w:rsid w:val="004E6F0C"/>
    <w:rsid w:val="0052341D"/>
    <w:rsid w:val="0052690B"/>
    <w:rsid w:val="005570D8"/>
    <w:rsid w:val="00563B22"/>
    <w:rsid w:val="00576AA6"/>
    <w:rsid w:val="0057737C"/>
    <w:rsid w:val="006251B3"/>
    <w:rsid w:val="00652126"/>
    <w:rsid w:val="006E5AD2"/>
    <w:rsid w:val="00732604"/>
    <w:rsid w:val="00741789"/>
    <w:rsid w:val="00777C49"/>
    <w:rsid w:val="007A1931"/>
    <w:rsid w:val="007E3403"/>
    <w:rsid w:val="00805D1D"/>
    <w:rsid w:val="008317C4"/>
    <w:rsid w:val="00831FCA"/>
    <w:rsid w:val="009136AC"/>
    <w:rsid w:val="009167AE"/>
    <w:rsid w:val="009630FB"/>
    <w:rsid w:val="00972599"/>
    <w:rsid w:val="009D279C"/>
    <w:rsid w:val="00A157F1"/>
    <w:rsid w:val="00AA7896"/>
    <w:rsid w:val="00AB737E"/>
    <w:rsid w:val="00AC0459"/>
    <w:rsid w:val="00AE1119"/>
    <w:rsid w:val="00B16095"/>
    <w:rsid w:val="00B25257"/>
    <w:rsid w:val="00B65C16"/>
    <w:rsid w:val="00B94521"/>
    <w:rsid w:val="00BF0975"/>
    <w:rsid w:val="00C1125E"/>
    <w:rsid w:val="00C76FAE"/>
    <w:rsid w:val="00C8246D"/>
    <w:rsid w:val="00CD31E0"/>
    <w:rsid w:val="00CE7640"/>
    <w:rsid w:val="00CF6F0A"/>
    <w:rsid w:val="00D30BCB"/>
    <w:rsid w:val="00D32DD3"/>
    <w:rsid w:val="00D32E3C"/>
    <w:rsid w:val="00D62A9C"/>
    <w:rsid w:val="00D66F58"/>
    <w:rsid w:val="00D7383F"/>
    <w:rsid w:val="00DB03A2"/>
    <w:rsid w:val="00E6045A"/>
    <w:rsid w:val="00EE2F61"/>
    <w:rsid w:val="00F116F4"/>
    <w:rsid w:val="00F16160"/>
    <w:rsid w:val="00FF0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31FEB0"/>
  <w15:chartTrackingRefBased/>
  <w15:docId w15:val="{390D8ADD-529B-6A45-B2E6-6500673B5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6380"/>
  </w:style>
  <w:style w:type="paragraph" w:styleId="Heading1">
    <w:name w:val="heading 1"/>
    <w:basedOn w:val="Normal"/>
    <w:next w:val="Normal"/>
    <w:link w:val="Heading1Char"/>
    <w:uiPriority w:val="9"/>
    <w:qFormat/>
    <w:rsid w:val="002103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audena-Header">
    <w:name w:val="Waudena-Header"/>
    <w:link w:val="Waudena-HeaderChar"/>
    <w:qFormat/>
    <w:rsid w:val="0052341D"/>
    <w:rPr>
      <w:rFonts w:ascii="Work Sans Light" w:eastAsia="Times New Roman" w:hAnsi="Work Sans Light" w:cs="Times New Roman"/>
      <w:b/>
      <w:bCs/>
      <w:color w:val="000000" w:themeColor="text1"/>
    </w:rPr>
  </w:style>
  <w:style w:type="character" w:customStyle="1" w:styleId="Waudena-HeaderChar">
    <w:name w:val="Waudena-Header Char"/>
    <w:basedOn w:val="DefaultParagraphFont"/>
    <w:link w:val="Waudena-Header"/>
    <w:rsid w:val="0052341D"/>
    <w:rPr>
      <w:rFonts w:ascii="Work Sans Light" w:eastAsia="Times New Roman" w:hAnsi="Work Sans Light" w:cs="Times New Roman"/>
      <w:b/>
      <w:bCs/>
      <w:color w:val="000000" w:themeColor="text1"/>
    </w:rPr>
  </w:style>
  <w:style w:type="paragraph" w:customStyle="1" w:styleId="WaudenaHeading">
    <w:name w:val="Waudena Heading"/>
    <w:basedOn w:val="Heading1"/>
    <w:qFormat/>
    <w:rsid w:val="00210318"/>
    <w:rPr>
      <w:rFonts w:ascii="Work Sans Medium" w:hAnsi="Work Sans Medium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21031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32638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638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26380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5570D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Montserrat-Semibold-1214-IndigoDyeWaudenaMillwork2020">
    <w:name w:val="Montserrat - Semibold - 12/14 - Indigo Dye (Waudena Millwork 2020)"/>
    <w:basedOn w:val="Normal"/>
    <w:uiPriority w:val="99"/>
    <w:rsid w:val="00F16160"/>
    <w:pPr>
      <w:autoSpaceDE w:val="0"/>
      <w:autoSpaceDN w:val="0"/>
      <w:adjustRightInd w:val="0"/>
      <w:spacing w:line="280" w:lineRule="atLeast"/>
      <w:jc w:val="center"/>
      <w:textAlignment w:val="center"/>
    </w:pPr>
    <w:rPr>
      <w:rFonts w:ascii="Montserrat SemiBold" w:hAnsi="Montserrat SemiBold" w:cs="Montserrat SemiBold"/>
      <w:b/>
      <w:bCs/>
      <w:caps/>
      <w:color w:val="0C426A"/>
      <w:spacing w:val="5"/>
    </w:rPr>
  </w:style>
  <w:style w:type="paragraph" w:customStyle="1" w:styleId="WorkSans-Light-913-BlackWaudenaMillwork2020">
    <w:name w:val="Work Sans - Light - 9/13 - Black (Waudena Millwork 2020)"/>
    <w:basedOn w:val="Normal"/>
    <w:uiPriority w:val="99"/>
    <w:rsid w:val="00F16160"/>
    <w:pPr>
      <w:suppressAutoHyphens/>
      <w:autoSpaceDE w:val="0"/>
      <w:autoSpaceDN w:val="0"/>
      <w:adjustRightInd w:val="0"/>
      <w:spacing w:line="260" w:lineRule="atLeast"/>
      <w:jc w:val="center"/>
      <w:textAlignment w:val="center"/>
    </w:pPr>
    <w:rPr>
      <w:rFonts w:ascii="Work Sans Light" w:hAnsi="Work Sans Light" w:cs="Work Sans Light"/>
      <w:color w:val="000000"/>
      <w:spacing w:val="4"/>
      <w:sz w:val="18"/>
      <w:szCs w:val="18"/>
    </w:rPr>
  </w:style>
  <w:style w:type="paragraph" w:customStyle="1" w:styleId="WorkSans-Light-1016-BlackWaudenaMillwork2020">
    <w:name w:val="Work Sans - Light - 10/16 - Black (Waudena Millwork 2020)"/>
    <w:basedOn w:val="Normal"/>
    <w:uiPriority w:val="99"/>
    <w:rsid w:val="00F16160"/>
    <w:pPr>
      <w:suppressAutoHyphens/>
      <w:autoSpaceDE w:val="0"/>
      <w:autoSpaceDN w:val="0"/>
      <w:adjustRightInd w:val="0"/>
      <w:spacing w:line="320" w:lineRule="atLeast"/>
      <w:textAlignment w:val="center"/>
    </w:pPr>
    <w:rPr>
      <w:rFonts w:ascii="Work Sans Light" w:hAnsi="Work Sans Light" w:cs="Work Sans Light"/>
      <w:color w:val="000000"/>
      <w:spacing w:val="4"/>
      <w:sz w:val="20"/>
      <w:szCs w:val="20"/>
    </w:rPr>
  </w:style>
  <w:style w:type="paragraph" w:customStyle="1" w:styleId="WorkSans-913-Black-CenterWaudenaMillwork2020">
    <w:name w:val="Work Sans - 9/13 - Black - Center (Waudena Millwork 2020)"/>
    <w:basedOn w:val="Normal"/>
    <w:uiPriority w:val="99"/>
    <w:rsid w:val="009136AC"/>
    <w:pPr>
      <w:suppressAutoHyphens/>
      <w:autoSpaceDE w:val="0"/>
      <w:autoSpaceDN w:val="0"/>
      <w:adjustRightInd w:val="0"/>
      <w:spacing w:line="260" w:lineRule="atLeast"/>
      <w:jc w:val="center"/>
      <w:textAlignment w:val="center"/>
    </w:pPr>
    <w:rPr>
      <w:rFonts w:ascii="Work Sans" w:hAnsi="Work Sans" w:cs="Work Sans"/>
      <w:color w:val="000000"/>
      <w:spacing w:val="4"/>
      <w:sz w:val="18"/>
      <w:szCs w:val="18"/>
    </w:rPr>
  </w:style>
  <w:style w:type="paragraph" w:customStyle="1" w:styleId="WorkSans-Light-10516-Black-BULLETSWaudenaMillwork2020">
    <w:name w:val="Work Sans - Light - 10.5/16 - Black - BULLETS (Waudena Millwork 2020)"/>
    <w:basedOn w:val="Normal"/>
    <w:uiPriority w:val="99"/>
    <w:rsid w:val="009136AC"/>
    <w:pPr>
      <w:suppressAutoHyphens/>
      <w:autoSpaceDE w:val="0"/>
      <w:autoSpaceDN w:val="0"/>
      <w:adjustRightInd w:val="0"/>
      <w:spacing w:after="180" w:line="320" w:lineRule="atLeast"/>
      <w:ind w:left="360" w:hanging="360"/>
      <w:textAlignment w:val="center"/>
    </w:pPr>
    <w:rPr>
      <w:rFonts w:ascii="Work Sans Light" w:hAnsi="Work Sans Light" w:cs="Work Sans Light"/>
      <w:color w:val="000000"/>
      <w:spacing w:val="4"/>
      <w:sz w:val="21"/>
      <w:szCs w:val="21"/>
    </w:rPr>
  </w:style>
  <w:style w:type="paragraph" w:customStyle="1" w:styleId="WorkSans-Regular-8510-BulletsWaudenaMillwork2020">
    <w:name w:val="Work Sans - Regular - 8.5/10 - Bullets (Waudena Millwork 2020)"/>
    <w:basedOn w:val="WorkSans-Light-10516-Black-BULLETSWaudenaMillwork2020"/>
    <w:uiPriority w:val="99"/>
    <w:rsid w:val="009136AC"/>
    <w:pPr>
      <w:spacing w:line="200" w:lineRule="atLeast"/>
      <w:ind w:left="180" w:hanging="180"/>
    </w:pPr>
    <w:rPr>
      <w:rFonts w:ascii="Work Sans" w:hAnsi="Work Sans" w:cs="Work Sans"/>
      <w:spacing w:val="3"/>
      <w:sz w:val="17"/>
      <w:szCs w:val="17"/>
    </w:rPr>
  </w:style>
  <w:style w:type="paragraph" w:customStyle="1" w:styleId="BodyHeading">
    <w:name w:val="Body Heading"/>
    <w:basedOn w:val="Normal"/>
    <w:uiPriority w:val="99"/>
    <w:rsid w:val="00E6045A"/>
    <w:pPr>
      <w:autoSpaceDE w:val="0"/>
      <w:autoSpaceDN w:val="0"/>
      <w:adjustRightInd w:val="0"/>
      <w:spacing w:after="90" w:line="320" w:lineRule="atLeast"/>
      <w:textAlignment w:val="center"/>
    </w:pPr>
    <w:rPr>
      <w:rFonts w:ascii="Brandon Grotesque Bold" w:hAnsi="Brandon Grotesque Bold" w:cs="Brandon Grotesque Bold"/>
      <w:b/>
      <w:bCs/>
      <w:caps/>
      <w:color w:val="000000"/>
      <w:spacing w:val="10"/>
      <w:sz w:val="32"/>
      <w:szCs w:val="32"/>
    </w:rPr>
  </w:style>
  <w:style w:type="paragraph" w:customStyle="1" w:styleId="Body">
    <w:name w:val="Body"/>
    <w:basedOn w:val="Normal"/>
    <w:uiPriority w:val="99"/>
    <w:rsid w:val="00E6045A"/>
    <w:pPr>
      <w:suppressAutoHyphens/>
      <w:autoSpaceDE w:val="0"/>
      <w:autoSpaceDN w:val="0"/>
      <w:adjustRightInd w:val="0"/>
      <w:spacing w:after="180" w:line="280" w:lineRule="atLeast"/>
      <w:jc w:val="both"/>
      <w:textAlignment w:val="center"/>
    </w:pPr>
    <w:rPr>
      <w:rFonts w:ascii="FranklinGothicURWBoo" w:hAnsi="FranklinGothicURWBoo" w:cs="FranklinGothicURWBoo"/>
      <w:color w:val="000000"/>
      <w:spacing w:val="2"/>
    </w:rPr>
  </w:style>
  <w:style w:type="paragraph" w:customStyle="1" w:styleId="BodyBulletPoints">
    <w:name w:val="Body Bullet Points"/>
    <w:basedOn w:val="Body"/>
    <w:uiPriority w:val="99"/>
    <w:rsid w:val="00E6045A"/>
    <w:pPr>
      <w:spacing w:after="90"/>
      <w:ind w:left="270" w:hanging="27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6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webSettings" Target="webSettings.xml"/><Relationship Id="rId7" Type="http://schemas.openxmlformats.org/officeDocument/2006/relationships/hyperlink" Target="http://www.waudena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audena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waudena.com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4C2B825-678D-AD49-8F26-A06F561CCAF4}">
  <we:reference id="wa200001011" version="1.2.0.0" store="en-US" storeType="OMEX"/>
  <we:alternateReferences>
    <we:reference id="wa200001011" version="1.2.0.0" store="wa200001011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Luczaj</dc:creator>
  <cp:keywords/>
  <dc:description/>
  <cp:lastModifiedBy>Jessica Luczaj</cp:lastModifiedBy>
  <cp:revision>8</cp:revision>
  <dcterms:created xsi:type="dcterms:W3CDTF">2022-02-01T14:43:00Z</dcterms:created>
  <dcterms:modified xsi:type="dcterms:W3CDTF">2022-02-02T20:39:00Z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documentId_4918</vt:lpwstr>
  </property>
  <property fmtid="{D5CDD505-2E9C-101B-9397-08002B2CF9AE}" pid="3" name="grammarly_documentContext">
    <vt:lpwstr>{"goals":[],"domain":"business","emotions":[],"dialect":"american","audience":"knowledgeable"}</vt:lpwstr>
  </property>
</Properties>
</file>